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Bodoni MT Black" w:hAnsi="Bodoni MT Black"/>
          <w:color w:val="535353" w:themeColor="accent3" w:themeShade="80"/>
          <w:sz w:val="36"/>
          <w:szCs w:val="36"/>
          <w:u w:val="thick" w:color="000000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132715</wp:posOffset>
            </wp:positionV>
            <wp:extent cx="885825" cy="885825"/>
            <wp:effectExtent l="0" t="0" r="952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AGRUPAMENTO DE ESCOLAS DE PAÇOS DE FERREIRA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AVALIAÇÃO DO DESEMPENHO DO PESSOAL DOCENTE – </w:t>
      </w:r>
      <w:r>
        <w:rPr>
          <w:b/>
          <w:sz w:val="28"/>
          <w:szCs w:val="28"/>
        </w:rPr>
        <w:t>Quadro do Agrupamento</w:t>
      </w:r>
    </w:p>
    <w:p>
      <w:pPr>
        <w:jc w:val="center"/>
        <w:rPr>
          <w:rFonts w:hint="default" w:ascii="Cooper Black" w:hAnsi="Cooper Black"/>
          <w:sz w:val="30"/>
          <w:szCs w:val="30"/>
          <w:u w:val="single"/>
          <w:lang w:val="pt-PT"/>
        </w:rPr>
      </w:pPr>
      <w:r>
        <w:rPr>
          <w:rFonts w:ascii="Cooper Black" w:hAnsi="Cooper Black"/>
          <w:sz w:val="30"/>
          <w:szCs w:val="30"/>
          <w:u w:val="single"/>
        </w:rPr>
        <w:t>Ano Letivo 202</w:t>
      </w:r>
      <w:r>
        <w:rPr>
          <w:rFonts w:hint="default" w:ascii="Cooper Black" w:hAnsi="Cooper Black"/>
          <w:sz w:val="30"/>
          <w:szCs w:val="30"/>
          <w:u w:val="single"/>
          <w:lang w:val="pt-PT"/>
        </w:rPr>
        <w:t>2</w:t>
      </w:r>
      <w:r>
        <w:rPr>
          <w:rFonts w:ascii="Cooper Black" w:hAnsi="Cooper Black"/>
          <w:sz w:val="30"/>
          <w:szCs w:val="30"/>
          <w:u w:val="single"/>
        </w:rPr>
        <w:t>/202</w:t>
      </w:r>
      <w:r>
        <w:rPr>
          <w:rFonts w:hint="default" w:ascii="Cooper Black" w:hAnsi="Cooper Black"/>
          <w:sz w:val="30"/>
          <w:szCs w:val="30"/>
          <w:u w:val="single"/>
          <w:lang w:val="pt-PT"/>
        </w:rPr>
        <w:t>3</w:t>
      </w:r>
    </w:p>
    <w:p>
      <w:pPr>
        <w:jc w:val="center"/>
        <w:rPr>
          <w:b/>
          <w:sz w:val="24"/>
          <w:szCs w:val="24"/>
        </w:rPr>
      </w:pPr>
    </w:p>
    <w:p>
      <w:pPr>
        <w:rPr>
          <w:b/>
        </w:rPr>
      </w:pPr>
      <w:r>
        <w:rPr>
          <w:b/>
        </w:rPr>
        <w:t xml:space="preserve">1. IDENTIFICAÇÃO DO(A) AVALIADO(A): </w:t>
      </w:r>
    </w:p>
    <w:p>
      <w:pPr>
        <w:rPr>
          <w:b/>
        </w:rPr>
      </w:pPr>
      <w:r>
        <w:rPr>
          <w:b/>
        </w:rPr>
        <w:tab/>
      </w:r>
      <w:r>
        <w:rPr>
          <w:b/>
        </w:rPr>
        <w:t xml:space="preserve">Nome: </w:t>
      </w:r>
    </w:p>
    <w:p>
      <w:pPr>
        <w:rPr>
          <w:b/>
        </w:rPr>
      </w:pPr>
    </w:p>
    <w:p>
      <w:pPr>
        <w:rPr>
          <w:b/>
          <w:sz w:val="24"/>
          <w:szCs w:val="24"/>
          <w:u w:val="single"/>
        </w:rPr>
      </w:pPr>
      <w:r>
        <w:rPr>
          <w:b/>
        </w:rPr>
        <w:tab/>
      </w:r>
      <w:r>
        <w:rPr>
          <w:b/>
        </w:rPr>
        <w:t xml:space="preserve">Grupo de Recrutamento: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Situação Profissional: </w:t>
      </w:r>
      <w:r>
        <w:rPr>
          <w:b/>
          <w:sz w:val="24"/>
          <w:szCs w:val="24"/>
          <w:u w:val="single"/>
        </w:rPr>
        <w:t>QA</w:t>
      </w: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 AVALIAÇÃO FINAL DO DESEMPENHO</w:t>
      </w:r>
    </w:p>
    <w:p>
      <w:pPr>
        <w:rPr>
          <w:b/>
        </w:rPr>
      </w:pPr>
    </w:p>
    <w:p>
      <w:pPr>
        <w:pStyle w:val="6"/>
        <w:numPr>
          <w:ilvl w:val="0"/>
          <w:numId w:val="1"/>
        </w:numPr>
        <w:tabs>
          <w:tab w:val="left" w:pos="567"/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Proposta de avaliação: </w:t>
      </w:r>
    </w:p>
    <w:p>
      <w:pPr>
        <w:pStyle w:val="6"/>
        <w:tabs>
          <w:tab w:val="left" w:pos="567"/>
          <w:tab w:val="left" w:pos="851"/>
        </w:tabs>
        <w:ind w:left="1440"/>
        <w:rPr>
          <w:b/>
          <w:sz w:val="24"/>
          <w:szCs w:val="24"/>
        </w:rPr>
      </w:pPr>
    </w:p>
    <w:p>
      <w:pPr>
        <w:pStyle w:val="6"/>
        <w:tabs>
          <w:tab w:val="left" w:pos="4962"/>
        </w:tabs>
        <w:ind w:left="2977" w:hanging="142"/>
        <w:jc w:val="center"/>
        <w:rPr>
          <w:u w:val="single"/>
        </w:rPr>
      </w:pPr>
      <w:r>
        <w:rPr>
          <w:b/>
        </w:rPr>
        <w:t xml:space="preserve">Classificação: </w:t>
      </w:r>
    </w:p>
    <w:p>
      <w:pPr>
        <w:pStyle w:val="6"/>
        <w:tabs>
          <w:tab w:val="left" w:pos="567"/>
          <w:tab w:val="left" w:pos="851"/>
        </w:tabs>
        <w:ind w:left="1440"/>
        <w:jc w:val="right"/>
        <w:rPr>
          <w:b/>
          <w:sz w:val="24"/>
          <w:szCs w:val="24"/>
        </w:rPr>
      </w:pPr>
    </w:p>
    <w:p>
      <w:pPr>
        <w:pStyle w:val="6"/>
        <w:tabs>
          <w:tab w:val="left" w:pos="567"/>
          <w:tab w:val="left" w:pos="851"/>
          <w:tab w:val="left" w:pos="7260"/>
        </w:tabs>
        <w:ind w:left="1440"/>
        <w:rPr>
          <w:b/>
          <w:sz w:val="16"/>
          <w:szCs w:val="16"/>
        </w:rPr>
      </w:pPr>
      <w:r>
        <w:rPr>
          <w:b/>
          <w:sz w:val="24"/>
          <w:szCs w:val="24"/>
        </w:rPr>
        <w:tab/>
      </w:r>
    </w:p>
    <w:p>
      <w:pPr>
        <w:pStyle w:val="6"/>
        <w:numPr>
          <w:ilvl w:val="0"/>
          <w:numId w:val="1"/>
        </w:numPr>
        <w:tabs>
          <w:tab w:val="left" w:pos="567"/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Secção de Avaliação do Desempenho Docente (SADD) do Conselho Pedagógico: Avaliação e Parecer</w:t>
      </w:r>
    </w:p>
    <w:p>
      <w:pPr>
        <w:pStyle w:val="6"/>
        <w:tabs>
          <w:tab w:val="left" w:pos="567"/>
          <w:tab w:val="left" w:pos="851"/>
        </w:tabs>
        <w:ind w:left="1440"/>
        <w:rPr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535" w:type="dxa"/>
            <w:shd w:val="clear" w:color="auto" w:fill="E2EFD9" w:themeFill="accent6" w:themeFillTint="33"/>
            <w:vAlign w:val="center"/>
          </w:tcPr>
          <w:p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 Proposta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Validação pela SADD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535" w:type="dxa"/>
            <w:vAlign w:val="center"/>
          </w:tcPr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Classificação: </w:t>
            </w:r>
          </w:p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Menção Qualitativa:</w:t>
            </w:r>
          </w:p>
        </w:tc>
        <w:tc>
          <w:tcPr>
            <w:tcW w:w="4536" w:type="dxa"/>
            <w:vAlign w:val="center"/>
          </w:tcPr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Classificação: </w:t>
            </w:r>
          </w:p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  <w:p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Menção Qualitativa: </w:t>
            </w:r>
          </w:p>
        </w:tc>
      </w:tr>
    </w:tbl>
    <w:p>
      <w:pPr>
        <w:spacing w:after="0" w:line="360" w:lineRule="auto"/>
      </w:pPr>
      <w:r>
        <w:rPr>
          <w:b/>
        </w:rPr>
        <w:t>Fundamentação da avaliação</w:t>
      </w:r>
      <w:r>
        <w:t xml:space="preserve">: </w:t>
      </w:r>
    </w:p>
    <w:p>
      <w:pPr>
        <w:spacing w:after="0" w:line="360" w:lineRule="auto"/>
        <w:rPr>
          <w:b/>
          <w:sz w:val="24"/>
          <w:szCs w:val="24"/>
        </w:rPr>
      </w:pPr>
      <w:r>
        <w:rPr>
          <w:rFonts w:ascii="Cooper Black" w:hAnsi="Cooper Black"/>
          <w:color w:val="FF0000"/>
        </w:rPr>
        <w:t>*</w:t>
      </w:r>
      <w:r>
        <w:rPr>
          <w:rFonts w:ascii="Cooper Black" w:hAnsi="Cooper Black"/>
        </w:rPr>
        <w:t xml:space="preserve">Nota: </w:t>
      </w:r>
      <w:r>
        <w:rPr>
          <w:b/>
          <w:sz w:val="24"/>
          <w:szCs w:val="24"/>
        </w:rPr>
        <w:t>Aplicação do disposto no n.º 2,3 e 5 do despacho 12566/2012 de 26 setembro.</w:t>
      </w:r>
    </w:p>
    <w:p>
      <w:pPr>
        <w:tabs>
          <w:tab w:val="left" w:pos="709"/>
          <w:tab w:val="left" w:pos="1843"/>
        </w:tabs>
        <w:ind w:hanging="709"/>
        <w:jc w:val="center"/>
        <w:rPr>
          <w:b/>
          <w:u w:val="single"/>
        </w:rPr>
      </w:pPr>
    </w:p>
    <w:p>
      <w:pPr>
        <w:tabs>
          <w:tab w:val="left" w:pos="709"/>
        </w:tabs>
        <w:ind w:hanging="709"/>
        <w:jc w:val="center"/>
        <w:rPr>
          <w:rFonts w:hint="default"/>
          <w:u w:val="single"/>
          <w:lang w:val="pt-PT"/>
        </w:rPr>
      </w:pPr>
      <w:r>
        <w:rPr>
          <w:b/>
          <w:u w:val="single"/>
        </w:rPr>
        <w:t>Data da Reunião</w:t>
      </w:r>
      <w:r>
        <w:rPr>
          <w:u w:val="single"/>
        </w:rPr>
        <w:t>: __   / __   / 202</w:t>
      </w:r>
      <w:r>
        <w:rPr>
          <w:rFonts w:hint="default"/>
          <w:u w:val="single"/>
          <w:lang w:val="pt-PT"/>
        </w:rPr>
        <w:t>3</w:t>
      </w:r>
      <w:bookmarkStart w:id="0" w:name="_GoBack"/>
      <w:bookmarkEnd w:id="0"/>
    </w:p>
    <w:p>
      <w:pPr>
        <w:jc w:val="right"/>
      </w:pPr>
      <w:r>
        <w:rPr>
          <w:b/>
        </w:rPr>
        <w:t>Assinaturas:</w:t>
      </w:r>
      <w:r>
        <w:t xml:space="preserve"> _______________________________________________</w:t>
      </w:r>
    </w:p>
    <w:p>
      <w:pPr>
        <w:jc w:val="right"/>
      </w:pPr>
      <w:r>
        <w:t>_______________________________________________</w:t>
      </w:r>
    </w:p>
    <w:p>
      <w:pPr>
        <w:jc w:val="right"/>
      </w:pPr>
      <w:r>
        <w:t>________________________________________________</w:t>
      </w:r>
    </w:p>
    <w:p>
      <w:pPr>
        <w:jc w:val="right"/>
      </w:pPr>
      <w:r>
        <w:t>________________________________________________</w:t>
      </w:r>
    </w:p>
    <w:p>
      <w:pPr>
        <w:jc w:val="right"/>
      </w:pPr>
      <w:r>
        <w:t>________________________________________________</w:t>
      </w:r>
    </w:p>
    <w:p>
      <w:pPr>
        <w:rPr>
          <w:b/>
          <w:sz w:val="14"/>
          <w:szCs w:val="1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3. COMUNICAÇÃO DA AVALIAÇÃO FINAL AO/À AVALIADO(A)</w:t>
      </w:r>
    </w:p>
    <w:p>
      <w:pPr>
        <w:spacing w:line="276" w:lineRule="auto"/>
        <w:rPr>
          <w:rFonts w:ascii="Cooper Black" w:hAnsi="Cooper Black"/>
        </w:rPr>
      </w:pPr>
      <w:r>
        <w:rPr>
          <w:rFonts w:ascii="Cooper Black" w:hAnsi="Cooper Black"/>
        </w:rPr>
        <w:t>Tomei conhecimento:</w:t>
      </w:r>
    </w:p>
    <w:p>
      <w:pPr>
        <w:spacing w:line="276" w:lineRule="auto"/>
      </w:pPr>
      <w:r>
        <w:rPr>
          <w:b/>
        </w:rPr>
        <w:t>Data:</w:t>
      </w:r>
      <w:r>
        <w:t xml:space="preserve"> _____/______/_______.</w:t>
      </w:r>
    </w:p>
    <w:p>
      <w:pPr>
        <w:spacing w:line="276" w:lineRule="auto"/>
      </w:pPr>
      <w:r>
        <w:t>___________________________________________________</w:t>
      </w:r>
    </w:p>
    <w:sectPr>
      <w:pgSz w:w="11906" w:h="16838"/>
      <w:pgMar w:top="284" w:right="1133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3F5C92"/>
    <w:multiLevelType w:val="multilevel"/>
    <w:tmpl w:val="573F5C92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52"/>
    <w:rsid w:val="00000EA2"/>
    <w:rsid w:val="00001080"/>
    <w:rsid w:val="00001961"/>
    <w:rsid w:val="0001600D"/>
    <w:rsid w:val="000263ED"/>
    <w:rsid w:val="000379C2"/>
    <w:rsid w:val="00040FE5"/>
    <w:rsid w:val="000431D6"/>
    <w:rsid w:val="00043AA6"/>
    <w:rsid w:val="00050B07"/>
    <w:rsid w:val="00060F6A"/>
    <w:rsid w:val="00061B8D"/>
    <w:rsid w:val="00062BD9"/>
    <w:rsid w:val="000711CF"/>
    <w:rsid w:val="00074D0D"/>
    <w:rsid w:val="00077B19"/>
    <w:rsid w:val="00081B6B"/>
    <w:rsid w:val="000824B5"/>
    <w:rsid w:val="00083E65"/>
    <w:rsid w:val="00096365"/>
    <w:rsid w:val="000C19AD"/>
    <w:rsid w:val="000C4AA5"/>
    <w:rsid w:val="000C5E65"/>
    <w:rsid w:val="000D59F3"/>
    <w:rsid w:val="000D5AB5"/>
    <w:rsid w:val="000E08ED"/>
    <w:rsid w:val="000E726F"/>
    <w:rsid w:val="000F05F4"/>
    <w:rsid w:val="000F0E56"/>
    <w:rsid w:val="00100AEF"/>
    <w:rsid w:val="00115D17"/>
    <w:rsid w:val="00117452"/>
    <w:rsid w:val="00124596"/>
    <w:rsid w:val="00125926"/>
    <w:rsid w:val="001346D6"/>
    <w:rsid w:val="00136553"/>
    <w:rsid w:val="0014147F"/>
    <w:rsid w:val="00143CF6"/>
    <w:rsid w:val="001448DA"/>
    <w:rsid w:val="00151222"/>
    <w:rsid w:val="00153DA7"/>
    <w:rsid w:val="001632A2"/>
    <w:rsid w:val="00187DA5"/>
    <w:rsid w:val="00191727"/>
    <w:rsid w:val="00193709"/>
    <w:rsid w:val="0019435A"/>
    <w:rsid w:val="001B325F"/>
    <w:rsid w:val="001C69B7"/>
    <w:rsid w:val="001C6D7C"/>
    <w:rsid w:val="001E1891"/>
    <w:rsid w:val="001E3049"/>
    <w:rsid w:val="001E64E5"/>
    <w:rsid w:val="001F101D"/>
    <w:rsid w:val="00200E65"/>
    <w:rsid w:val="0020319B"/>
    <w:rsid w:val="00211128"/>
    <w:rsid w:val="002130DF"/>
    <w:rsid w:val="00220126"/>
    <w:rsid w:val="00223BF6"/>
    <w:rsid w:val="0023046E"/>
    <w:rsid w:val="002351FB"/>
    <w:rsid w:val="00237310"/>
    <w:rsid w:val="00245721"/>
    <w:rsid w:val="002543A3"/>
    <w:rsid w:val="002600D1"/>
    <w:rsid w:val="00262022"/>
    <w:rsid w:val="00281540"/>
    <w:rsid w:val="002961B7"/>
    <w:rsid w:val="002A6F88"/>
    <w:rsid w:val="002B2753"/>
    <w:rsid w:val="002B5F06"/>
    <w:rsid w:val="002B649A"/>
    <w:rsid w:val="002D781C"/>
    <w:rsid w:val="002E0A2C"/>
    <w:rsid w:val="002E306D"/>
    <w:rsid w:val="002E4AFD"/>
    <w:rsid w:val="002E6D4E"/>
    <w:rsid w:val="002F055B"/>
    <w:rsid w:val="002F2F1E"/>
    <w:rsid w:val="00303126"/>
    <w:rsid w:val="00307AE5"/>
    <w:rsid w:val="0031200C"/>
    <w:rsid w:val="00322813"/>
    <w:rsid w:val="00327E07"/>
    <w:rsid w:val="003305CC"/>
    <w:rsid w:val="0033176F"/>
    <w:rsid w:val="003408B3"/>
    <w:rsid w:val="00350DAC"/>
    <w:rsid w:val="003548EC"/>
    <w:rsid w:val="00361AC9"/>
    <w:rsid w:val="00367B89"/>
    <w:rsid w:val="003738DE"/>
    <w:rsid w:val="00380436"/>
    <w:rsid w:val="00380956"/>
    <w:rsid w:val="00384082"/>
    <w:rsid w:val="003848F2"/>
    <w:rsid w:val="003878A0"/>
    <w:rsid w:val="00397BD4"/>
    <w:rsid w:val="003A032B"/>
    <w:rsid w:val="003A1500"/>
    <w:rsid w:val="003A6D9A"/>
    <w:rsid w:val="003A793E"/>
    <w:rsid w:val="003B29D2"/>
    <w:rsid w:val="003B37E9"/>
    <w:rsid w:val="003D0BF4"/>
    <w:rsid w:val="003D5A0A"/>
    <w:rsid w:val="003D7433"/>
    <w:rsid w:val="003E33E1"/>
    <w:rsid w:val="003E39A6"/>
    <w:rsid w:val="003F4BDD"/>
    <w:rsid w:val="003F550B"/>
    <w:rsid w:val="004029E5"/>
    <w:rsid w:val="00403461"/>
    <w:rsid w:val="00403BC3"/>
    <w:rsid w:val="00420B4C"/>
    <w:rsid w:val="00426373"/>
    <w:rsid w:val="00431237"/>
    <w:rsid w:val="00443B56"/>
    <w:rsid w:val="00445652"/>
    <w:rsid w:val="00453BA9"/>
    <w:rsid w:val="00457216"/>
    <w:rsid w:val="00462F2E"/>
    <w:rsid w:val="004706D7"/>
    <w:rsid w:val="00477744"/>
    <w:rsid w:val="004828F5"/>
    <w:rsid w:val="00483657"/>
    <w:rsid w:val="004931D9"/>
    <w:rsid w:val="00497413"/>
    <w:rsid w:val="004A3C27"/>
    <w:rsid w:val="004C4F66"/>
    <w:rsid w:val="004D7B7C"/>
    <w:rsid w:val="004F0B93"/>
    <w:rsid w:val="004F2F57"/>
    <w:rsid w:val="004F6B89"/>
    <w:rsid w:val="005030F8"/>
    <w:rsid w:val="00505B2C"/>
    <w:rsid w:val="005108CD"/>
    <w:rsid w:val="00527942"/>
    <w:rsid w:val="005350E2"/>
    <w:rsid w:val="00545416"/>
    <w:rsid w:val="0055510E"/>
    <w:rsid w:val="00562D2A"/>
    <w:rsid w:val="0058074E"/>
    <w:rsid w:val="00581629"/>
    <w:rsid w:val="00585EA4"/>
    <w:rsid w:val="005869D5"/>
    <w:rsid w:val="00592226"/>
    <w:rsid w:val="00593241"/>
    <w:rsid w:val="005A540E"/>
    <w:rsid w:val="005A5A2E"/>
    <w:rsid w:val="005A7C30"/>
    <w:rsid w:val="005C60FF"/>
    <w:rsid w:val="005C6B39"/>
    <w:rsid w:val="005D50D8"/>
    <w:rsid w:val="005D6FA1"/>
    <w:rsid w:val="005F3042"/>
    <w:rsid w:val="005F36F0"/>
    <w:rsid w:val="0060611F"/>
    <w:rsid w:val="006107DA"/>
    <w:rsid w:val="00612F3B"/>
    <w:rsid w:val="00616399"/>
    <w:rsid w:val="00622744"/>
    <w:rsid w:val="0063030B"/>
    <w:rsid w:val="006415FA"/>
    <w:rsid w:val="00647D7B"/>
    <w:rsid w:val="00671293"/>
    <w:rsid w:val="006712A1"/>
    <w:rsid w:val="006730BD"/>
    <w:rsid w:val="006749B3"/>
    <w:rsid w:val="006853A6"/>
    <w:rsid w:val="006A0AB3"/>
    <w:rsid w:val="006A6D1E"/>
    <w:rsid w:val="006B037A"/>
    <w:rsid w:val="006C6092"/>
    <w:rsid w:val="006D4522"/>
    <w:rsid w:val="006D6725"/>
    <w:rsid w:val="006D7CD1"/>
    <w:rsid w:val="006E6CDB"/>
    <w:rsid w:val="0070623D"/>
    <w:rsid w:val="00713BA6"/>
    <w:rsid w:val="007211F6"/>
    <w:rsid w:val="00725A10"/>
    <w:rsid w:val="00731605"/>
    <w:rsid w:val="00753D16"/>
    <w:rsid w:val="0076135E"/>
    <w:rsid w:val="00766650"/>
    <w:rsid w:val="00767BCB"/>
    <w:rsid w:val="00767CFD"/>
    <w:rsid w:val="007723E0"/>
    <w:rsid w:val="00772887"/>
    <w:rsid w:val="0079268F"/>
    <w:rsid w:val="00793F7F"/>
    <w:rsid w:val="007958AC"/>
    <w:rsid w:val="007B09B9"/>
    <w:rsid w:val="007B50A8"/>
    <w:rsid w:val="007C226D"/>
    <w:rsid w:val="007D2B10"/>
    <w:rsid w:val="007E427F"/>
    <w:rsid w:val="007F3DAA"/>
    <w:rsid w:val="007F7D9D"/>
    <w:rsid w:val="00822315"/>
    <w:rsid w:val="0082513E"/>
    <w:rsid w:val="0082532C"/>
    <w:rsid w:val="008268AA"/>
    <w:rsid w:val="00831408"/>
    <w:rsid w:val="00833961"/>
    <w:rsid w:val="00835AC0"/>
    <w:rsid w:val="00835B46"/>
    <w:rsid w:val="00840A0A"/>
    <w:rsid w:val="00850ED5"/>
    <w:rsid w:val="00851E1F"/>
    <w:rsid w:val="00854AF8"/>
    <w:rsid w:val="00863828"/>
    <w:rsid w:val="008659A8"/>
    <w:rsid w:val="00865E7B"/>
    <w:rsid w:val="00870208"/>
    <w:rsid w:val="008716C2"/>
    <w:rsid w:val="00891D36"/>
    <w:rsid w:val="00895DC3"/>
    <w:rsid w:val="008A1AAA"/>
    <w:rsid w:val="008A478C"/>
    <w:rsid w:val="008A5E10"/>
    <w:rsid w:val="008C02BD"/>
    <w:rsid w:val="008C0A62"/>
    <w:rsid w:val="008C166F"/>
    <w:rsid w:val="008D079C"/>
    <w:rsid w:val="008D5A86"/>
    <w:rsid w:val="008D7E53"/>
    <w:rsid w:val="008E02DA"/>
    <w:rsid w:val="008F3FA1"/>
    <w:rsid w:val="008F44FD"/>
    <w:rsid w:val="008F5B7F"/>
    <w:rsid w:val="0090482C"/>
    <w:rsid w:val="00904AEA"/>
    <w:rsid w:val="00915843"/>
    <w:rsid w:val="00931281"/>
    <w:rsid w:val="0094563A"/>
    <w:rsid w:val="009517A6"/>
    <w:rsid w:val="00954248"/>
    <w:rsid w:val="00964325"/>
    <w:rsid w:val="00966BD4"/>
    <w:rsid w:val="009750EC"/>
    <w:rsid w:val="00980CDF"/>
    <w:rsid w:val="00981EE2"/>
    <w:rsid w:val="00985CE9"/>
    <w:rsid w:val="009912D8"/>
    <w:rsid w:val="00991AB9"/>
    <w:rsid w:val="00997C69"/>
    <w:rsid w:val="009A66E3"/>
    <w:rsid w:val="009B007D"/>
    <w:rsid w:val="009D1D62"/>
    <w:rsid w:val="009D2E55"/>
    <w:rsid w:val="009D4842"/>
    <w:rsid w:val="009D7813"/>
    <w:rsid w:val="009F5782"/>
    <w:rsid w:val="009F67A7"/>
    <w:rsid w:val="009F6A51"/>
    <w:rsid w:val="00A04327"/>
    <w:rsid w:val="00A13684"/>
    <w:rsid w:val="00A16A81"/>
    <w:rsid w:val="00A25459"/>
    <w:rsid w:val="00A279BD"/>
    <w:rsid w:val="00A30C31"/>
    <w:rsid w:val="00A3410F"/>
    <w:rsid w:val="00A534F6"/>
    <w:rsid w:val="00A55BFF"/>
    <w:rsid w:val="00A560A7"/>
    <w:rsid w:val="00A66B6D"/>
    <w:rsid w:val="00A718D0"/>
    <w:rsid w:val="00A72D51"/>
    <w:rsid w:val="00A73B5A"/>
    <w:rsid w:val="00A74950"/>
    <w:rsid w:val="00A76C86"/>
    <w:rsid w:val="00A82A4C"/>
    <w:rsid w:val="00A928EE"/>
    <w:rsid w:val="00A92AFA"/>
    <w:rsid w:val="00A93D0E"/>
    <w:rsid w:val="00AA6160"/>
    <w:rsid w:val="00AB0037"/>
    <w:rsid w:val="00AB3084"/>
    <w:rsid w:val="00AC0219"/>
    <w:rsid w:val="00AC5168"/>
    <w:rsid w:val="00AC6B70"/>
    <w:rsid w:val="00AD350E"/>
    <w:rsid w:val="00AD4D5B"/>
    <w:rsid w:val="00AE45EC"/>
    <w:rsid w:val="00AF06C4"/>
    <w:rsid w:val="00B011EC"/>
    <w:rsid w:val="00B11E29"/>
    <w:rsid w:val="00B14302"/>
    <w:rsid w:val="00B34375"/>
    <w:rsid w:val="00B470EA"/>
    <w:rsid w:val="00B5304B"/>
    <w:rsid w:val="00B679D1"/>
    <w:rsid w:val="00B7191F"/>
    <w:rsid w:val="00B76B63"/>
    <w:rsid w:val="00B83558"/>
    <w:rsid w:val="00B908FC"/>
    <w:rsid w:val="00B94E51"/>
    <w:rsid w:val="00BA430E"/>
    <w:rsid w:val="00BA685E"/>
    <w:rsid w:val="00BB327C"/>
    <w:rsid w:val="00BB4F63"/>
    <w:rsid w:val="00BC03B5"/>
    <w:rsid w:val="00BC0DBF"/>
    <w:rsid w:val="00BC33A7"/>
    <w:rsid w:val="00BD1DC5"/>
    <w:rsid w:val="00C222C3"/>
    <w:rsid w:val="00C23A9C"/>
    <w:rsid w:val="00C2415E"/>
    <w:rsid w:val="00C30C84"/>
    <w:rsid w:val="00C36AF3"/>
    <w:rsid w:val="00C40FB8"/>
    <w:rsid w:val="00C41EFB"/>
    <w:rsid w:val="00C43D50"/>
    <w:rsid w:val="00C51438"/>
    <w:rsid w:val="00C56475"/>
    <w:rsid w:val="00C610AB"/>
    <w:rsid w:val="00C61C83"/>
    <w:rsid w:val="00C644F5"/>
    <w:rsid w:val="00C66AEA"/>
    <w:rsid w:val="00C70C3F"/>
    <w:rsid w:val="00C7171E"/>
    <w:rsid w:val="00C73E27"/>
    <w:rsid w:val="00C82C9C"/>
    <w:rsid w:val="00CB20AF"/>
    <w:rsid w:val="00CC3D99"/>
    <w:rsid w:val="00CC4D5B"/>
    <w:rsid w:val="00CC53A1"/>
    <w:rsid w:val="00CC7F42"/>
    <w:rsid w:val="00CD59AB"/>
    <w:rsid w:val="00CE1428"/>
    <w:rsid w:val="00CE4CD8"/>
    <w:rsid w:val="00CF3B50"/>
    <w:rsid w:val="00D05418"/>
    <w:rsid w:val="00D10303"/>
    <w:rsid w:val="00D1170F"/>
    <w:rsid w:val="00D11B4E"/>
    <w:rsid w:val="00D14678"/>
    <w:rsid w:val="00D20383"/>
    <w:rsid w:val="00D20C0F"/>
    <w:rsid w:val="00D21646"/>
    <w:rsid w:val="00D31762"/>
    <w:rsid w:val="00D42902"/>
    <w:rsid w:val="00D50F70"/>
    <w:rsid w:val="00D528F4"/>
    <w:rsid w:val="00D55D4D"/>
    <w:rsid w:val="00D5775A"/>
    <w:rsid w:val="00D65570"/>
    <w:rsid w:val="00D65E87"/>
    <w:rsid w:val="00D72A82"/>
    <w:rsid w:val="00DA1C97"/>
    <w:rsid w:val="00DB4240"/>
    <w:rsid w:val="00DB4E70"/>
    <w:rsid w:val="00DC30F8"/>
    <w:rsid w:val="00DC6449"/>
    <w:rsid w:val="00DD001D"/>
    <w:rsid w:val="00DD3D59"/>
    <w:rsid w:val="00DE281E"/>
    <w:rsid w:val="00DF7DB2"/>
    <w:rsid w:val="00E05F97"/>
    <w:rsid w:val="00E13A1E"/>
    <w:rsid w:val="00E2613B"/>
    <w:rsid w:val="00E3017F"/>
    <w:rsid w:val="00E363B6"/>
    <w:rsid w:val="00E55C5F"/>
    <w:rsid w:val="00E60637"/>
    <w:rsid w:val="00E65957"/>
    <w:rsid w:val="00E6605E"/>
    <w:rsid w:val="00E67953"/>
    <w:rsid w:val="00E72014"/>
    <w:rsid w:val="00E77772"/>
    <w:rsid w:val="00E77791"/>
    <w:rsid w:val="00E83284"/>
    <w:rsid w:val="00E91361"/>
    <w:rsid w:val="00EA1971"/>
    <w:rsid w:val="00EA2710"/>
    <w:rsid w:val="00EA448C"/>
    <w:rsid w:val="00EA59EB"/>
    <w:rsid w:val="00EB3C3B"/>
    <w:rsid w:val="00EB4827"/>
    <w:rsid w:val="00EC227C"/>
    <w:rsid w:val="00ED3796"/>
    <w:rsid w:val="00EF173A"/>
    <w:rsid w:val="00EF1BDB"/>
    <w:rsid w:val="00F0462E"/>
    <w:rsid w:val="00F07789"/>
    <w:rsid w:val="00F20F4D"/>
    <w:rsid w:val="00F21330"/>
    <w:rsid w:val="00F24767"/>
    <w:rsid w:val="00F25EFD"/>
    <w:rsid w:val="00F266BA"/>
    <w:rsid w:val="00F419B7"/>
    <w:rsid w:val="00F41C26"/>
    <w:rsid w:val="00F557BB"/>
    <w:rsid w:val="00F623FE"/>
    <w:rsid w:val="00F631D1"/>
    <w:rsid w:val="00F64130"/>
    <w:rsid w:val="00F65381"/>
    <w:rsid w:val="00F70DF3"/>
    <w:rsid w:val="00F7513E"/>
    <w:rsid w:val="00F90095"/>
    <w:rsid w:val="00F929B2"/>
    <w:rsid w:val="00FA20CB"/>
    <w:rsid w:val="00FA5EB2"/>
    <w:rsid w:val="00FB7861"/>
    <w:rsid w:val="00FC5E6F"/>
    <w:rsid w:val="00FC7774"/>
    <w:rsid w:val="00FE043F"/>
    <w:rsid w:val="00FE30F7"/>
    <w:rsid w:val="00FF0208"/>
    <w:rsid w:val="00FF32C9"/>
    <w:rsid w:val="150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487E0-FF6F-44C4-B093-6907E053A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Fátima Machado</Company>
  <Pages>1</Pages>
  <Words>168</Words>
  <Characters>911</Characters>
  <Lines>7</Lines>
  <Paragraphs>2</Paragraphs>
  <TotalTime>0</TotalTime>
  <ScaleCrop>false</ScaleCrop>
  <LinksUpToDate>false</LinksUpToDate>
  <CharactersWithSpaces>1077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2021-10-10T20:45:00Z</dcterms:created>
  <dc:creator>Ana Paula Pereira</dc:creator>
  <cp:lastModifiedBy>FILIPE.COSTA</cp:lastModifiedBy>
  <cp:lastPrinted>2021-01-27T12:38:00Z</cp:lastPrinted>
  <dcterms:modified xsi:type="dcterms:W3CDTF">2022-10-06T08:45:50Z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14571216A62743FFB828BE50DFC90CA5</vt:lpwstr>
  </property>
</Properties>
</file>