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B3B3B3"/>
        <w:spacing w:after="0" w:line="240" w:lineRule="auto"/>
        <w:rPr>
          <w:rFonts w:ascii="Arial" w:hAnsi="Arial" w:cs="Arial"/>
          <w:smallCaps/>
          <w:spacing w:val="-8"/>
          <w:sz w:val="4"/>
          <w:szCs w:val="18"/>
        </w:rPr>
      </w:pPr>
    </w:p>
    <w:p>
      <w:pPr>
        <w:shd w:val="clear" w:color="auto" w:fill="B3B3B3"/>
        <w:jc w:val="center"/>
        <w:rPr>
          <w:rFonts w:ascii="Arial" w:hAnsi="Arial" w:cs="Arial"/>
          <w:b/>
          <w:smallCaps/>
          <w:spacing w:val="-8"/>
          <w:sz w:val="28"/>
          <w:szCs w:val="28"/>
        </w:rPr>
      </w:pPr>
      <w:r>
        <w:rPr>
          <w:rFonts w:ascii="Arial" w:hAnsi="Arial" w:cs="Arial"/>
          <w:smallCaps/>
          <w:spacing w:val="-8"/>
          <w:sz w:val="12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60960</wp:posOffset>
                </wp:positionV>
                <wp:extent cx="1049655" cy="828675"/>
                <wp:effectExtent l="0" t="0" r="0" b="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eastAsia="pt-PT"/>
                              </w:rPr>
                              <w:drawing>
                                <wp:inline distT="0" distB="0" distL="0" distR="0">
                                  <wp:extent cx="719455" cy="719455"/>
                                  <wp:effectExtent l="0" t="0" r="4445" b="4445"/>
                                  <wp:docPr id="4" name="Image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pt;margin-top:4.8pt;height:65.25pt;width:82.65pt;z-index:251659264;v-text-anchor:middle;mso-width-relative:page;mso-height-relative:page;" filled="f" stroked="f" coordsize="21600,21600" o:gfxdata="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a3e6zYAAAACAEAAA8A&#10;AAAAAAAAAQAgAAAAIgAAAGRycy9kb3ducmV2LnhtbFBLAQIUABQAAAAIAIdO4kAMdsUZUAIAAJsE&#10;AAAOAAAAAAAAAAEAIAAAACcBAABkcnMvZTJvRG9jLnhtbFBLBQYAAAAABgAGAFkBAADp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eastAsia="pt-PT"/>
                        </w:rPr>
                        <w:drawing>
                          <wp:inline distT="0" distB="0" distL="0" distR="0">
                            <wp:extent cx="719455" cy="719455"/>
                            <wp:effectExtent l="0" t="0" r="4445" b="4445"/>
                            <wp:docPr id="4" name="Image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mallCaps/>
          <w:spacing w:val="-8"/>
          <w:sz w:val="12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167005</wp:posOffset>
                </wp:positionV>
                <wp:extent cx="1336675" cy="828675"/>
                <wp:effectExtent l="0" t="0" r="0" b="0"/>
                <wp:wrapNone/>
                <wp:docPr id="1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eastAsia="pt-PT"/>
                              </w:rPr>
                              <w:drawing>
                                <wp:inline distT="0" distB="0" distL="0" distR="0">
                                  <wp:extent cx="1158875" cy="39179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200" cy="39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" o:spid="_x0000_s1026" o:spt="1" style="position:absolute;left:0pt;margin-left:418.5pt;margin-top:13.15pt;height:65.25pt;width:105.25pt;z-index:251660288;v-text-anchor:middle;mso-width-relative:page;mso-height-relative:page;" filled="f" stroked="f" coordsize="21600,21600" o:gfxdata="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1ehn/aAAAACwEAAA8A&#10;AAAAAAAAAQAgAAAAIgAAAGRycy9kb3ducmV2LnhtbFBLAQIUABQAAAAIAIdO4kArKB4XTgIAAJsE&#10;AAAOAAAAAAAAAAEAIAAAACkBAABkcnMvZTJvRG9jLnhtbFBLBQYAAAAABgAGAFkBAADp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eastAsia="pt-PT"/>
                        </w:rPr>
                        <w:drawing>
                          <wp:inline distT="0" distB="0" distL="0" distR="0">
                            <wp:extent cx="1158875" cy="39179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200" cy="39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mallCaps/>
          <w:spacing w:val="-8"/>
          <w:sz w:val="28"/>
          <w:szCs w:val="28"/>
        </w:rPr>
        <w:t>Agrupamento de Escolas de Paços de Ferreira</w:t>
      </w:r>
    </w:p>
    <w:p>
      <w:pPr>
        <w:shd w:val="clear" w:color="auto" w:fill="B3B3B3"/>
        <w:jc w:val="center"/>
        <w:rPr>
          <w:rFonts w:ascii="Arial" w:hAnsi="Arial" w:cs="Arial"/>
          <w:b/>
          <w:smallCaps/>
          <w:spacing w:val="-8"/>
          <w:sz w:val="28"/>
          <w:szCs w:val="28"/>
        </w:rPr>
      </w:pPr>
      <w:r>
        <w:rPr>
          <w:rFonts w:ascii="Arial" w:hAnsi="Arial" w:cs="Arial"/>
          <w:b/>
          <w:smallCaps/>
          <w:spacing w:val="-8"/>
          <w:sz w:val="28"/>
          <w:szCs w:val="28"/>
        </w:rPr>
        <w:t>Avaliação do Desempenho do Pessoal Docente</w:t>
      </w:r>
    </w:p>
    <w:p>
      <w:pPr>
        <w:shd w:val="clear" w:color="auto" w:fill="B3B3B3"/>
        <w:spacing w:after="0" w:line="240" w:lineRule="auto"/>
        <w:jc w:val="center"/>
        <w:rPr>
          <w:rFonts w:hint="default" w:ascii="Arial" w:hAnsi="Arial" w:cs="Arial"/>
          <w:b/>
          <w:smallCaps/>
          <w:spacing w:val="-8"/>
          <w:lang w:val="pt-PT"/>
        </w:rPr>
      </w:pPr>
      <w:r>
        <w:rPr>
          <w:rFonts w:ascii="Arial" w:hAnsi="Arial" w:cs="Arial"/>
          <w:b/>
          <w:smallCaps/>
          <w:spacing w:val="-8"/>
          <w:sz w:val="26"/>
          <w:szCs w:val="26"/>
        </w:rPr>
        <w:t xml:space="preserve">RELATÓRIO DE AUTOAVALIAÇÃO - </w:t>
      </w:r>
      <w:r>
        <w:rPr>
          <w:rFonts w:ascii="Arial" w:hAnsi="Arial" w:cs="Arial"/>
          <w:b/>
          <w:smallCaps/>
          <w:spacing w:val="-8"/>
          <w:sz w:val="28"/>
          <w:szCs w:val="26"/>
        </w:rPr>
        <w:t>202</w:t>
      </w:r>
      <w:r>
        <w:rPr>
          <w:rFonts w:hint="default" w:ascii="Arial" w:hAnsi="Arial" w:cs="Arial"/>
          <w:b/>
          <w:smallCaps/>
          <w:spacing w:val="-8"/>
          <w:sz w:val="28"/>
          <w:szCs w:val="26"/>
          <w:lang w:val="pt-PT"/>
        </w:rPr>
        <w:t>2</w:t>
      </w:r>
      <w:r>
        <w:rPr>
          <w:rFonts w:ascii="Arial" w:hAnsi="Arial" w:cs="Arial"/>
          <w:b/>
          <w:smallCaps/>
          <w:spacing w:val="-8"/>
          <w:sz w:val="28"/>
          <w:szCs w:val="28"/>
        </w:rPr>
        <w:t>/202</w:t>
      </w:r>
      <w:r>
        <w:rPr>
          <w:rFonts w:hint="default" w:ascii="Arial" w:hAnsi="Arial" w:cs="Arial"/>
          <w:b/>
          <w:smallCaps/>
          <w:spacing w:val="-8"/>
          <w:sz w:val="28"/>
          <w:szCs w:val="28"/>
          <w:lang w:val="pt-PT"/>
        </w:rPr>
        <w:t>3</w:t>
      </w:r>
    </w:p>
    <w:p>
      <w:pPr>
        <w:shd w:val="clear" w:color="auto" w:fill="B3B3B3"/>
        <w:spacing w:after="0"/>
        <w:jc w:val="both"/>
        <w:rPr>
          <w:rFonts w:ascii="Arial" w:hAnsi="Arial" w:cs="Arial"/>
          <w:bCs/>
          <w:smallCaps/>
          <w:spacing w:val="-8"/>
          <w:sz w:val="4"/>
          <w:szCs w:val="4"/>
        </w:rPr>
      </w:pPr>
    </w:p>
    <w:p>
      <w:pPr>
        <w:spacing w:after="0" w:line="240" w:lineRule="auto"/>
        <w:rPr>
          <w:rFonts w:ascii="Arial" w:hAnsi="Arial" w:cs="Arial"/>
          <w:sz w:val="6"/>
          <w:szCs w:val="6"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Quadro A –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</w:rPr>
        <w:t>Identificação do(a) Avaliado(a):</w:t>
      </w:r>
    </w:p>
    <w:tbl>
      <w:tblPr>
        <w:tblStyle w:val="3"/>
        <w:tblW w:w="105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1"/>
        <w:gridCol w:w="2489"/>
        <w:gridCol w:w="634"/>
        <w:gridCol w:w="1745"/>
        <w:gridCol w:w="337"/>
        <w:gridCol w:w="744"/>
        <w:gridCol w:w="893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" w:hRule="atLeast"/>
          <w:jc w:val="center"/>
        </w:trPr>
        <w:tc>
          <w:tcPr>
            <w:tcW w:w="89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</w:t>
            </w:r>
          </w:p>
        </w:tc>
        <w:tc>
          <w:tcPr>
            <w:tcW w:w="6990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93" w:type="dxa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4164" w:type="dxa"/>
            <w:gridSpan w:val="3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de Recrutamento</w:t>
            </w:r>
          </w:p>
        </w:tc>
        <w:tc>
          <w:tcPr>
            <w:tcW w:w="744" w:type="dxa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785" w:type="dxa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9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Situação Profissional</w:t>
            </w:r>
          </w:p>
        </w:tc>
        <w:tc>
          <w:tcPr>
            <w:tcW w:w="2489" w:type="dxa"/>
            <w:tcBorders>
              <w:left w:val="single" w:color="000000" w:sz="4" w:space="0"/>
              <w:bottom w:val="single" w:color="000000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gridSpan w:val="2"/>
            <w:tcBorders>
              <w:left w:val="nil"/>
              <w:bottom w:val="single" w:color="000000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9" w:type="dxa"/>
            <w:gridSpan w:val="4"/>
            <w:tcBorders>
              <w:left w:val="nil"/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6"/>
          <w:szCs w:val="6"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Quadro B – </w:t>
      </w:r>
      <w:r>
        <w:rPr>
          <w:rFonts w:ascii="Arial" w:hAnsi="Arial" w:cs="Arial"/>
          <w:b/>
        </w:rPr>
        <w:t>Identificação do(a) Avaliador(a):</w:t>
      </w:r>
    </w:p>
    <w:tbl>
      <w:tblPr>
        <w:tblStyle w:val="3"/>
        <w:tblW w:w="10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06"/>
        <w:gridCol w:w="2385"/>
        <w:gridCol w:w="1342"/>
        <w:gridCol w:w="744"/>
        <w:gridCol w:w="1193"/>
        <w:gridCol w:w="505"/>
        <w:gridCol w:w="538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63" w:type="dxa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3691" w:type="dxa"/>
            <w:gridSpan w:val="2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de Recrutamento</w:t>
            </w:r>
          </w:p>
        </w:tc>
        <w:tc>
          <w:tcPr>
            <w:tcW w:w="1698" w:type="dxa"/>
            <w:gridSpan w:val="2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640" w:type="dxa"/>
            <w:tcBorders>
              <w:bottom w:val="single" w:color="000000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6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Condição de Avaliador(a)</w:t>
            </w:r>
          </w:p>
        </w:tc>
        <w:tc>
          <w:tcPr>
            <w:tcW w:w="3727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Coordenador(a) de Departamento Curricular 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  <w:tc>
          <w:tcPr>
            <w:tcW w:w="1937" w:type="dxa"/>
            <w:gridSpan w:val="2"/>
            <w:tcBorders>
              <w:left w:val="nil"/>
              <w:bottom w:val="single" w:color="000000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Outro 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A3"/>
            </w:r>
          </w:p>
        </w:tc>
      </w:tr>
    </w:tbl>
    <w:p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</w:tcPr>
          <w:p>
            <w:pPr>
              <w:spacing w:after="0" w:line="240" w:lineRule="auto"/>
            </w:pPr>
          </w:p>
        </w:tc>
        <w:tc>
          <w:tcPr>
            <w:tcW w:w="9865" w:type="dxa"/>
            <w:shd w:val="clear" w:color="auto" w:fill="D8D8D8" w:themeFill="background1" w:themeFillShade="D9"/>
            <w:vAlign w:val="center"/>
          </w:tcPr>
          <w:p>
            <w:pPr>
              <w:pStyle w:val="6"/>
              <w:tabs>
                <w:tab w:val="left" w:pos="1287"/>
              </w:tabs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DIMENSÃO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A - Científica e pedagógica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Prática letiva</w:t>
            </w:r>
          </w:p>
        </w:tc>
        <w:tc>
          <w:tcPr>
            <w:tcW w:w="9865" w:type="dxa"/>
          </w:tcPr>
          <w:p>
            <w:pPr>
              <w:spacing w:after="0" w:line="240" w:lineRule="auto"/>
              <w:jc w:val="both"/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eastAsia="pt-PT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PT"/>
              </w:rPr>
              <w:t xml:space="preserve">Análise pessoal </w:t>
            </w:r>
            <w:r>
              <w:rPr>
                <w:rFonts w:ascii="Arial" w:hAnsi="Arial" w:cs="Arial"/>
                <w:sz w:val="16"/>
                <w:szCs w:val="16"/>
                <w:lang w:eastAsia="pt-PT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PT"/>
              </w:rPr>
              <w:t xml:space="preserve">balanço </w:t>
            </w:r>
            <w:r>
              <w:rPr>
                <w:rFonts w:ascii="Arial" w:hAnsi="Arial" w:cs="Arial"/>
                <w:sz w:val="16"/>
                <w:szCs w:val="16"/>
                <w:lang w:eastAsia="pt-PT"/>
              </w:rPr>
              <w:t>sobre a atividade letiva desenvolvida, tendo em conta o serviço distribuído e o cumprimento, a preparação, organização e realização das atividades letivas, relação pedagógica com os alunos, processo de avaliação das aprendizagens dos alunos…)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1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98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Análise dos resultados obtidos</w:t>
            </w:r>
          </w:p>
        </w:tc>
        <w:tc>
          <w:tcPr>
            <w:tcW w:w="9865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De acordo com a prática letiva de cada docente e com as atitudes promovidas, efetua-se uma análise dos resultados obtidos.)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17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9865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865" w:type="dxa"/>
            <w:shd w:val="clear" w:color="auto" w:fill="D8D8D8" w:themeFill="background1" w:themeFillShade="D9"/>
            <w:vAlign w:val="center"/>
          </w:tcPr>
          <w:p>
            <w:pPr>
              <w:pStyle w:val="6"/>
              <w:tabs>
                <w:tab w:val="left" w:pos="1287"/>
              </w:tabs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DIMENSÃO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B - Participação na escola e relação com a comunidade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>
            <w:pPr>
              <w:pStyle w:val="6"/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Atividades promovidas</w:t>
            </w:r>
          </w:p>
        </w:tc>
        <w:tc>
          <w:tcPr>
            <w:tcW w:w="9865" w:type="dxa"/>
          </w:tcPr>
          <w:p>
            <w:pPr>
              <w:numPr>
                <w:ilvl w:val="0"/>
                <w:numId w:val="1"/>
              </w:numPr>
              <w:tabs>
                <w:tab w:val="left" w:pos="1287"/>
              </w:tabs>
              <w:spacing w:after="0" w:line="240" w:lineRule="auto"/>
              <w:ind w:left="259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desenvolvidas ao longo do ano (</w:t>
            </w:r>
            <w:r>
              <w:rPr>
                <w:rFonts w:ascii="Arial" w:hAnsi="Arial" w:cs="Arial"/>
                <w:sz w:val="15"/>
                <w:szCs w:val="15"/>
              </w:rPr>
              <w:t>Departamento; Grupo Disciplinar; Conselhos de Turma; Projetos; Visitas de Estudo; …)</w:t>
            </w:r>
          </w:p>
          <w:p>
            <w:pPr>
              <w:numPr>
                <w:ilvl w:val="0"/>
                <w:numId w:val="1"/>
              </w:numPr>
              <w:tabs>
                <w:tab w:val="left" w:pos="1287"/>
              </w:tabs>
              <w:spacing w:after="0" w:line="240" w:lineRule="auto"/>
              <w:ind w:left="25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Cargos / Equipas de trabalho / Comissões /Participação na elaboração de documentos do Agrupamento/…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9" w:hanging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Participação em atividades que visam atingir os objetivos do PEA e maior envolvimento de pais e encarregados de educação e/ou outras entidades da comunidade (atividades do PAA; 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817" w:type="dxa"/>
            <w:vMerge w:val="continue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86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Contributo para objetivos e metas do PEA</w:t>
            </w:r>
          </w:p>
        </w:tc>
        <w:tc>
          <w:tcPr>
            <w:tcW w:w="9865" w:type="dxa"/>
          </w:tcPr>
          <w:p>
            <w:pPr>
              <w:numPr>
                <w:ilvl w:val="0"/>
                <w:numId w:val="2"/>
              </w:numPr>
              <w:tabs>
                <w:tab w:val="left" w:pos="742"/>
                <w:tab w:val="left" w:pos="1287"/>
              </w:tabs>
              <w:spacing w:after="0" w:line="240" w:lineRule="auto"/>
              <w:ind w:left="259" w:hanging="2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Fazer uma autoavaliação do trabalho desenvolvido tendo por referência o PEA.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17" w:type="dxa"/>
            <w:vMerge w:val="continue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86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>
      <w:pPr>
        <w:spacing w:after="0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1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865" w:type="dxa"/>
            <w:shd w:val="clear" w:color="auto" w:fill="D8D8D8" w:themeFill="background1" w:themeFillShade="D9"/>
            <w:vAlign w:val="center"/>
          </w:tcPr>
          <w:p>
            <w:pPr>
              <w:pStyle w:val="6"/>
              <w:tabs>
                <w:tab w:val="left" w:pos="1287"/>
              </w:tabs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DIMENSÃO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C - Formação contínua e Desenvolvimento profissional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pacing w:val="-4"/>
              </w:rPr>
              <w:t>Formação realizada e o seu contributo para a melhoria da ação educativa</w:t>
            </w:r>
          </w:p>
        </w:tc>
        <w:tc>
          <w:tcPr>
            <w:tcW w:w="9865" w:type="dxa"/>
          </w:tcPr>
          <w:p>
            <w:pPr>
              <w:numPr>
                <w:ilvl w:val="0"/>
                <w:numId w:val="3"/>
              </w:numPr>
              <w:tabs>
                <w:tab w:val="left" w:pos="1287"/>
              </w:tabs>
              <w:spacing w:after="0" w:line="240" w:lineRule="auto"/>
              <w:ind w:left="259" w:hanging="2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creditada realizada (referir o n.º de créditos e a classificação obtida);</w:t>
            </w:r>
          </w:p>
          <w:p>
            <w:pPr>
              <w:numPr>
                <w:ilvl w:val="0"/>
                <w:numId w:val="3"/>
              </w:numPr>
              <w:tabs>
                <w:tab w:val="left" w:pos="1287"/>
              </w:tabs>
              <w:spacing w:after="0" w:line="240" w:lineRule="auto"/>
              <w:ind w:left="259" w:hanging="2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Formação não creditada realizada;</w:t>
            </w:r>
          </w:p>
          <w:p>
            <w:pPr>
              <w:numPr>
                <w:ilvl w:val="0"/>
                <w:numId w:val="3"/>
              </w:numPr>
              <w:tabs>
                <w:tab w:val="left" w:pos="1287"/>
              </w:tabs>
              <w:spacing w:after="0" w:line="240" w:lineRule="auto"/>
              <w:ind w:left="259" w:hanging="2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Contributo da formação frequentada para o seu desempenho profissional.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86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>
      <w:pPr>
        <w:spacing w:after="0"/>
        <w:jc w:val="both"/>
        <w:rPr>
          <w:sz w:val="16"/>
          <w:szCs w:val="16"/>
        </w:rPr>
      </w:pPr>
    </w:p>
    <w:p>
      <w:pPr>
        <w:spacing w:after="0"/>
        <w:rPr>
          <w:rFonts w:hint="default"/>
          <w:lang w:val="pt-PT"/>
        </w:rPr>
      </w:pPr>
      <w:r>
        <w:rPr>
          <w:rFonts w:cs="Arial"/>
          <w:b/>
          <w:bCs/>
          <w:lang w:eastAsia="pt-PT"/>
        </w:rPr>
        <w:t>O/(A) avaliado(a)</w:t>
      </w:r>
      <w:r>
        <w:rPr>
          <w:rFonts w:cs="Arial"/>
          <w:bCs/>
          <w:lang w:eastAsia="pt-PT"/>
        </w:rPr>
        <w:t xml:space="preserve"> </w:t>
      </w:r>
      <w:r>
        <w:t xml:space="preserve">______________________________________________________, em _____/ _____/ </w:t>
      </w:r>
      <w:r>
        <w:rPr>
          <w:rFonts w:hint="default"/>
          <w:lang w:val="pt-PT"/>
        </w:rPr>
        <w:t>2023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eastAsia="pt-PT"/>
        </w:rPr>
      </w:pPr>
    </w:p>
    <w:p>
      <w:pPr>
        <w:spacing w:after="0"/>
        <w:rPr>
          <w:sz w:val="16"/>
          <w:szCs w:val="16"/>
        </w:rPr>
      </w:pPr>
      <w:r>
        <w:rPr>
          <w:rFonts w:ascii="Helvetica-Bold" w:hAnsi="Helvetica-Bold" w:cs="Helvetica-Bold"/>
          <w:b/>
          <w:bCs/>
          <w:sz w:val="18"/>
          <w:szCs w:val="18"/>
          <w:lang w:eastAsia="pt-PT"/>
        </w:rPr>
        <w:t>Recebi.</w:t>
      </w:r>
    </w:p>
    <w:p>
      <w:pPr>
        <w:spacing w:after="0"/>
        <w:rPr>
          <w:sz w:val="16"/>
          <w:szCs w:val="16"/>
        </w:rPr>
      </w:pPr>
    </w:p>
    <w:p>
      <w:pPr>
        <w:spacing w:after="0"/>
        <w:rPr>
          <w:rFonts w:hint="default"/>
          <w:lang w:val="pt-PT"/>
        </w:rPr>
      </w:pPr>
      <w:r>
        <w:rPr>
          <w:rFonts w:cs="Arial"/>
          <w:b/>
          <w:bCs/>
          <w:lang w:eastAsia="pt-PT"/>
        </w:rPr>
        <w:t>O/(A) avaliador(a)</w:t>
      </w:r>
      <w:r>
        <w:t>: _____________________________________________________, em _____/</w:t>
      </w:r>
      <w:bookmarkStart w:id="0" w:name="_GoBack"/>
      <w:bookmarkEnd w:id="0"/>
      <w:r>
        <w:t xml:space="preserve"> _____/ </w:t>
      </w:r>
      <w:r>
        <w:rPr>
          <w:rFonts w:hint="default"/>
          <w:lang w:val="pt-PT"/>
        </w:rPr>
        <w:t>2023</w:t>
      </w:r>
    </w:p>
    <w:sectPr>
      <w:pgSz w:w="11906" w:h="16838"/>
      <w:pgMar w:top="567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D2165"/>
    <w:multiLevelType w:val="multilevel"/>
    <w:tmpl w:val="013D216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031BCC"/>
    <w:multiLevelType w:val="multilevel"/>
    <w:tmpl w:val="0F031BC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16"/>
        <w:szCs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8B7B5F"/>
    <w:multiLevelType w:val="multilevel"/>
    <w:tmpl w:val="2D8B7B5F"/>
    <w:lvl w:ilvl="0" w:tentative="0">
      <w:start w:val="1"/>
      <w:numFmt w:val="bullet"/>
      <w:lvlText w:val=""/>
      <w:lvlJc w:val="left"/>
      <w:pPr>
        <w:ind w:left="117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9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9"/>
    <w:rsid w:val="000123D7"/>
    <w:rsid w:val="0002256D"/>
    <w:rsid w:val="000D6B94"/>
    <w:rsid w:val="000E429C"/>
    <w:rsid w:val="000E674F"/>
    <w:rsid w:val="0026165B"/>
    <w:rsid w:val="00276690"/>
    <w:rsid w:val="002A12C7"/>
    <w:rsid w:val="003055E7"/>
    <w:rsid w:val="003E7D64"/>
    <w:rsid w:val="00424B4F"/>
    <w:rsid w:val="00456B17"/>
    <w:rsid w:val="00483816"/>
    <w:rsid w:val="00484C39"/>
    <w:rsid w:val="004F2540"/>
    <w:rsid w:val="005472D4"/>
    <w:rsid w:val="005E2658"/>
    <w:rsid w:val="00671336"/>
    <w:rsid w:val="006A0CC9"/>
    <w:rsid w:val="00771CC5"/>
    <w:rsid w:val="00785C0D"/>
    <w:rsid w:val="007C2D86"/>
    <w:rsid w:val="007E1E32"/>
    <w:rsid w:val="0080258A"/>
    <w:rsid w:val="00846783"/>
    <w:rsid w:val="00850981"/>
    <w:rsid w:val="00884866"/>
    <w:rsid w:val="008E2F6B"/>
    <w:rsid w:val="0093143E"/>
    <w:rsid w:val="00950A06"/>
    <w:rsid w:val="00967387"/>
    <w:rsid w:val="00A31593"/>
    <w:rsid w:val="00A56729"/>
    <w:rsid w:val="00A818BF"/>
    <w:rsid w:val="00B01C47"/>
    <w:rsid w:val="00C61702"/>
    <w:rsid w:val="00D30A3C"/>
    <w:rsid w:val="00DB20C7"/>
    <w:rsid w:val="00DE2E09"/>
    <w:rsid w:val="00E1482B"/>
    <w:rsid w:val="00E4216A"/>
    <w:rsid w:val="00F301E8"/>
    <w:rsid w:val="00F507EE"/>
    <w:rsid w:val="00F764CC"/>
    <w:rsid w:val="00FA1048"/>
    <w:rsid w:val="00FE4ED9"/>
    <w:rsid w:val="5B2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o de balão Carácter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16E55455</Template>
  <Pages>2</Pages>
  <Words>326</Words>
  <Characters>1765</Characters>
  <Lines>14</Lines>
  <Paragraphs>4</Paragraphs>
  <TotalTime>1</TotalTime>
  <ScaleCrop>false</ScaleCrop>
  <LinksUpToDate>false</LinksUpToDate>
  <CharactersWithSpaces>2087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Costa</dc:creator>
  <cp:lastModifiedBy>FILIPE.COSTA</cp:lastModifiedBy>
  <cp:revision>3</cp:revision>
  <dcterms:created xsi:type="dcterms:W3CDTF">2021-03-15T09:09:00Z</dcterms:created>
  <dcterms:modified xsi:type="dcterms:W3CDTF">2022-10-06T08:59:22Z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2070-11.2.0.11341</vt:lpwstr>
  </property>
  <property fmtid="{D5CDD505-2E9C-101B-9397-08002B2CF9AE}" pid="3" name="ICV">
    <vt:lpwstr>75006E626B3E4449A58CF47A19C2D019</vt:lpwstr>
  </property>
</Properties>
</file>